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3F" w:rsidRPr="00B92C61" w:rsidRDefault="00E80C0D" w:rsidP="00B92C61">
      <w:pPr>
        <w:jc w:val="center"/>
        <w:rPr>
          <w:sz w:val="36"/>
        </w:rPr>
      </w:pPr>
      <w:bookmarkStart w:id="0" w:name="_GoBack"/>
      <w:bookmarkEnd w:id="0"/>
      <w:r w:rsidRPr="00B92C61">
        <w:rPr>
          <w:rFonts w:hint="eastAsia"/>
          <w:sz w:val="36"/>
        </w:rPr>
        <w:t>個室・上級室証明書</w:t>
      </w:r>
    </w:p>
    <w:tbl>
      <w:tblPr>
        <w:tblStyle w:val="a3"/>
        <w:tblW w:w="0" w:type="auto"/>
        <w:tblLook w:val="04A0" w:firstRow="1" w:lastRow="0" w:firstColumn="1" w:lastColumn="0" w:noHBand="0" w:noVBand="1"/>
      </w:tblPr>
      <w:tblGrid>
        <w:gridCol w:w="1787"/>
        <w:gridCol w:w="1469"/>
        <w:gridCol w:w="1309"/>
        <w:gridCol w:w="250"/>
        <w:gridCol w:w="1060"/>
        <w:gridCol w:w="216"/>
        <w:gridCol w:w="1093"/>
        <w:gridCol w:w="132"/>
        <w:gridCol w:w="1178"/>
      </w:tblGrid>
      <w:tr w:rsidR="00E80C0D" w:rsidTr="00594050">
        <w:trPr>
          <w:trHeight w:val="720"/>
        </w:trPr>
        <w:tc>
          <w:tcPr>
            <w:tcW w:w="1787" w:type="dxa"/>
            <w:vAlign w:val="center"/>
          </w:tcPr>
          <w:p w:rsidR="00E80C0D" w:rsidRDefault="00E80C0D" w:rsidP="00D12F5F">
            <w:pPr>
              <w:ind w:leftChars="50" w:left="105" w:rightChars="50" w:right="105"/>
              <w:jc w:val="distribute"/>
            </w:pPr>
            <w:r>
              <w:rPr>
                <w:rFonts w:hint="eastAsia"/>
              </w:rPr>
              <w:t>所属</w:t>
            </w:r>
          </w:p>
        </w:tc>
        <w:tc>
          <w:tcPr>
            <w:tcW w:w="3028" w:type="dxa"/>
            <w:gridSpan w:val="3"/>
            <w:vAlign w:val="center"/>
          </w:tcPr>
          <w:p w:rsidR="00E80C0D" w:rsidRDefault="00E80C0D"/>
        </w:tc>
        <w:tc>
          <w:tcPr>
            <w:tcW w:w="1276" w:type="dxa"/>
            <w:gridSpan w:val="2"/>
            <w:vAlign w:val="center"/>
          </w:tcPr>
          <w:p w:rsidR="00E80C0D" w:rsidRDefault="00E80C0D" w:rsidP="00594050">
            <w:pPr>
              <w:ind w:leftChars="50" w:left="105" w:rightChars="50" w:right="105"/>
              <w:jc w:val="distribute"/>
            </w:pPr>
            <w:r>
              <w:rPr>
                <w:rFonts w:hint="eastAsia"/>
              </w:rPr>
              <w:t>認定番号</w:t>
            </w:r>
          </w:p>
        </w:tc>
        <w:tc>
          <w:tcPr>
            <w:tcW w:w="2403" w:type="dxa"/>
            <w:gridSpan w:val="3"/>
            <w:vAlign w:val="center"/>
          </w:tcPr>
          <w:p w:rsidR="00E80C0D" w:rsidRDefault="00E80C0D"/>
        </w:tc>
      </w:tr>
      <w:tr w:rsidR="00E80C0D" w:rsidTr="00594050">
        <w:trPr>
          <w:trHeight w:val="720"/>
        </w:trPr>
        <w:tc>
          <w:tcPr>
            <w:tcW w:w="1787" w:type="dxa"/>
            <w:vAlign w:val="center"/>
          </w:tcPr>
          <w:p w:rsidR="00E80C0D" w:rsidRDefault="00E80C0D" w:rsidP="00D12F5F">
            <w:pPr>
              <w:ind w:leftChars="50" w:left="105" w:rightChars="50" w:right="105"/>
              <w:jc w:val="distribute"/>
            </w:pPr>
            <w:r>
              <w:rPr>
                <w:rFonts w:hint="eastAsia"/>
              </w:rPr>
              <w:t>氏名</w:t>
            </w:r>
          </w:p>
        </w:tc>
        <w:tc>
          <w:tcPr>
            <w:tcW w:w="3028" w:type="dxa"/>
            <w:gridSpan w:val="3"/>
            <w:vAlign w:val="center"/>
          </w:tcPr>
          <w:p w:rsidR="00E80C0D" w:rsidRDefault="00E80C0D"/>
        </w:tc>
        <w:tc>
          <w:tcPr>
            <w:tcW w:w="1276" w:type="dxa"/>
            <w:gridSpan w:val="2"/>
            <w:vAlign w:val="center"/>
          </w:tcPr>
          <w:p w:rsidR="00E80C0D" w:rsidRDefault="00E80C0D" w:rsidP="00594050">
            <w:pPr>
              <w:ind w:leftChars="50" w:left="105" w:rightChars="50" w:right="105"/>
              <w:jc w:val="distribute"/>
            </w:pPr>
            <w:r>
              <w:rPr>
                <w:rFonts w:hint="eastAsia"/>
              </w:rPr>
              <w:t>傷病名</w:t>
            </w:r>
          </w:p>
        </w:tc>
        <w:tc>
          <w:tcPr>
            <w:tcW w:w="2403" w:type="dxa"/>
            <w:gridSpan w:val="3"/>
            <w:vAlign w:val="center"/>
          </w:tcPr>
          <w:p w:rsidR="00E80C0D" w:rsidRDefault="00E80C0D"/>
        </w:tc>
      </w:tr>
      <w:tr w:rsidR="00E80C0D" w:rsidTr="001F599D">
        <w:trPr>
          <w:trHeight w:val="720"/>
        </w:trPr>
        <w:tc>
          <w:tcPr>
            <w:tcW w:w="1787" w:type="dxa"/>
            <w:vAlign w:val="center"/>
          </w:tcPr>
          <w:p w:rsidR="00E80C0D" w:rsidRDefault="00E80C0D" w:rsidP="00B92C61">
            <w:pPr>
              <w:ind w:leftChars="50" w:left="105" w:rightChars="50" w:right="105"/>
              <w:jc w:val="distribute"/>
            </w:pPr>
            <w:r>
              <w:rPr>
                <w:rFonts w:hint="eastAsia"/>
              </w:rPr>
              <w:t>入院期間</w:t>
            </w:r>
          </w:p>
        </w:tc>
        <w:tc>
          <w:tcPr>
            <w:tcW w:w="5529" w:type="dxa"/>
            <w:gridSpan w:val="7"/>
            <w:vAlign w:val="center"/>
          </w:tcPr>
          <w:p w:rsidR="00E80C0D" w:rsidRDefault="00E80C0D" w:rsidP="00CB26A6">
            <w:pPr>
              <w:jc w:val="right"/>
            </w:pPr>
            <w:r>
              <w:rPr>
                <w:rFonts w:hint="eastAsia"/>
              </w:rPr>
              <w:t>年</w:t>
            </w:r>
            <w:r w:rsidR="008E6C7E">
              <w:rPr>
                <w:rFonts w:hint="eastAsia"/>
              </w:rPr>
              <w:t xml:space="preserve">　　</w:t>
            </w:r>
            <w:r>
              <w:rPr>
                <w:rFonts w:hint="eastAsia"/>
              </w:rPr>
              <w:t>月</w:t>
            </w:r>
            <w:r w:rsidR="008E6C7E">
              <w:rPr>
                <w:rFonts w:hint="eastAsia"/>
              </w:rPr>
              <w:t xml:space="preserve">　　</w:t>
            </w:r>
            <w:r>
              <w:rPr>
                <w:rFonts w:hint="eastAsia"/>
              </w:rPr>
              <w:t>日から</w:t>
            </w:r>
            <w:r w:rsidR="008E6C7E">
              <w:rPr>
                <w:rFonts w:hint="eastAsia"/>
              </w:rPr>
              <w:t xml:space="preserve">　　 　</w:t>
            </w:r>
            <w:r>
              <w:rPr>
                <w:rFonts w:hint="eastAsia"/>
              </w:rPr>
              <w:t>年</w:t>
            </w:r>
            <w:r w:rsidR="008E6C7E">
              <w:rPr>
                <w:rFonts w:hint="eastAsia"/>
              </w:rPr>
              <w:t xml:space="preserve">　　</w:t>
            </w:r>
            <w:r>
              <w:rPr>
                <w:rFonts w:hint="eastAsia"/>
              </w:rPr>
              <w:t>月</w:t>
            </w:r>
            <w:r w:rsidR="008E6C7E">
              <w:rPr>
                <w:rFonts w:hint="eastAsia"/>
              </w:rPr>
              <w:t xml:space="preserve">　　</w:t>
            </w:r>
            <w:r>
              <w:rPr>
                <w:rFonts w:hint="eastAsia"/>
              </w:rPr>
              <w:t>日</w:t>
            </w:r>
            <w:r w:rsidR="008E6C7E">
              <w:rPr>
                <w:rFonts w:hint="eastAsia"/>
              </w:rPr>
              <w:t>まで</w:t>
            </w:r>
          </w:p>
        </w:tc>
        <w:tc>
          <w:tcPr>
            <w:tcW w:w="1178" w:type="dxa"/>
            <w:vAlign w:val="center"/>
          </w:tcPr>
          <w:p w:rsidR="00E80C0D" w:rsidRDefault="00E80C0D" w:rsidP="008E6C7E">
            <w:pPr>
              <w:jc w:val="right"/>
            </w:pPr>
            <w:r>
              <w:rPr>
                <w:rFonts w:hint="eastAsia"/>
              </w:rPr>
              <w:t>日間</w:t>
            </w:r>
          </w:p>
        </w:tc>
      </w:tr>
      <w:tr w:rsidR="008E6C7E" w:rsidTr="00D12F5F">
        <w:tc>
          <w:tcPr>
            <w:tcW w:w="1787" w:type="dxa"/>
          </w:tcPr>
          <w:p w:rsidR="008E6C7E" w:rsidRPr="00D12F5F" w:rsidRDefault="008E6C7E" w:rsidP="00D12F5F">
            <w:pPr>
              <w:ind w:leftChars="50" w:left="105" w:rightChars="50" w:right="105"/>
              <w:rPr>
                <w:w w:val="90"/>
              </w:rPr>
            </w:pPr>
            <w:r w:rsidRPr="00D12F5F">
              <w:rPr>
                <w:rFonts w:hint="eastAsia"/>
                <w:w w:val="90"/>
              </w:rPr>
              <w:t>個室・上級室を必要とした期間</w:t>
            </w:r>
          </w:p>
        </w:tc>
        <w:tc>
          <w:tcPr>
            <w:tcW w:w="5529" w:type="dxa"/>
            <w:gridSpan w:val="7"/>
            <w:vAlign w:val="center"/>
          </w:tcPr>
          <w:p w:rsidR="008E6C7E" w:rsidRDefault="008E6C7E" w:rsidP="00CB26A6">
            <w:pPr>
              <w:jc w:val="right"/>
            </w:pPr>
            <w:r>
              <w:rPr>
                <w:rFonts w:hint="eastAsia"/>
              </w:rPr>
              <w:t>年　　月　　日から　　 　年　　月　　日まで</w:t>
            </w:r>
          </w:p>
        </w:tc>
        <w:tc>
          <w:tcPr>
            <w:tcW w:w="1178" w:type="dxa"/>
            <w:vAlign w:val="center"/>
          </w:tcPr>
          <w:p w:rsidR="008E6C7E" w:rsidRDefault="008E6C7E" w:rsidP="008E6C7E">
            <w:pPr>
              <w:jc w:val="right"/>
            </w:pPr>
            <w:r>
              <w:rPr>
                <w:rFonts w:hint="eastAsia"/>
              </w:rPr>
              <w:t>日間</w:t>
            </w:r>
          </w:p>
        </w:tc>
      </w:tr>
      <w:tr w:rsidR="00E80C0D" w:rsidTr="00B92C61">
        <w:tc>
          <w:tcPr>
            <w:tcW w:w="1787" w:type="dxa"/>
          </w:tcPr>
          <w:p w:rsidR="001272A3" w:rsidRDefault="00B92C61">
            <w:pPr>
              <w:rPr>
                <w:w w:val="90"/>
              </w:rPr>
            </w:pPr>
            <w:r w:rsidRPr="00D12F5F">
              <w:rPr>
                <w:rFonts w:hint="eastAsia"/>
                <w:w w:val="90"/>
              </w:rPr>
              <w:t>個室・上級室を必要と認めた具体的な理由</w:t>
            </w:r>
          </w:p>
          <w:p w:rsidR="00E80C0D" w:rsidRPr="001272A3" w:rsidRDefault="00B92C61">
            <w:pPr>
              <w:rPr>
                <w:w w:val="90"/>
                <w:u w:val="wave"/>
              </w:rPr>
            </w:pPr>
            <w:r w:rsidRPr="001272A3">
              <w:rPr>
                <w:rFonts w:hint="eastAsia"/>
                <w:w w:val="90"/>
                <w:u w:val="wave"/>
              </w:rPr>
              <w:t>（該当するものに○をつけて、下の括弧にその内容をわかりやすく記載してください。）</w:t>
            </w:r>
          </w:p>
        </w:tc>
        <w:tc>
          <w:tcPr>
            <w:tcW w:w="6707" w:type="dxa"/>
            <w:gridSpan w:val="8"/>
          </w:tcPr>
          <w:p w:rsidR="00E80C0D" w:rsidRDefault="00E80C0D" w:rsidP="00335761">
            <w:pPr>
              <w:ind w:leftChars="110" w:left="231"/>
            </w:pPr>
          </w:p>
          <w:p w:rsidR="00E80C0D" w:rsidRPr="00335761" w:rsidRDefault="00E80C0D" w:rsidP="00C76F15">
            <w:pPr>
              <w:ind w:leftChars="42" w:left="273" w:hangingChars="110" w:hanging="185"/>
              <w:rPr>
                <w:w w:val="80"/>
              </w:rPr>
            </w:pPr>
            <w:r w:rsidRPr="00335761">
              <w:rPr>
                <w:rFonts w:hint="eastAsia"/>
                <w:w w:val="80"/>
              </w:rPr>
              <w:t>ア</w:t>
            </w:r>
            <w:r w:rsidRPr="00335761">
              <w:rPr>
                <w:w w:val="80"/>
              </w:rPr>
              <w:t xml:space="preserve">  病状重篤で絶対安静とし、又は手術のため常時監視を要する場合など、</w:t>
            </w:r>
            <w:r w:rsidR="00C76F15">
              <w:rPr>
                <w:w w:val="80"/>
              </w:rPr>
              <w:br/>
            </w:r>
            <w:r w:rsidRPr="00335761">
              <w:rPr>
                <w:w w:val="80"/>
              </w:rPr>
              <w:t>療養上他の患者から隔離しなければ適切な診療を行うことができなかった。</w:t>
            </w:r>
          </w:p>
          <w:p w:rsidR="00E80C0D" w:rsidRPr="00335761" w:rsidRDefault="00E80C0D" w:rsidP="00C76F15">
            <w:pPr>
              <w:ind w:leftChars="42" w:left="273" w:hangingChars="110" w:hanging="185"/>
              <w:rPr>
                <w:w w:val="80"/>
              </w:rPr>
            </w:pPr>
            <w:r w:rsidRPr="00335761">
              <w:rPr>
                <w:rFonts w:hint="eastAsia"/>
                <w:w w:val="80"/>
              </w:rPr>
              <w:t>イ</w:t>
            </w:r>
            <w:r w:rsidR="00C76F15">
              <w:rPr>
                <w:rFonts w:hint="eastAsia"/>
                <w:w w:val="80"/>
              </w:rPr>
              <w:t xml:space="preserve">　</w:t>
            </w:r>
            <w:r w:rsidRPr="00335761">
              <w:rPr>
                <w:w w:val="80"/>
              </w:rPr>
              <w:t>傷病の状態から隔離しなければ他の患者の療養を著しく妨げるおそれがあった。</w:t>
            </w:r>
          </w:p>
          <w:p w:rsidR="00E80C0D" w:rsidRPr="00335761" w:rsidRDefault="00E80C0D" w:rsidP="00C76F15">
            <w:pPr>
              <w:ind w:leftChars="42" w:left="273" w:hangingChars="110" w:hanging="185"/>
              <w:rPr>
                <w:w w:val="80"/>
              </w:rPr>
            </w:pPr>
            <w:r w:rsidRPr="00335761">
              <w:rPr>
                <w:rFonts w:hint="eastAsia"/>
                <w:w w:val="80"/>
              </w:rPr>
              <w:t xml:space="preserve">ウ　</w:t>
            </w:r>
            <w:r w:rsidRPr="00335761">
              <w:rPr>
                <w:w w:val="80"/>
              </w:rPr>
              <w:t>普通室が満床で、かつ、緊急に入院療養させる必要があった。</w:t>
            </w:r>
          </w:p>
          <w:p w:rsidR="00E80C0D" w:rsidRDefault="00E80C0D" w:rsidP="00C76F15">
            <w:pPr>
              <w:ind w:leftChars="42" w:left="273" w:hangingChars="110" w:hanging="185"/>
            </w:pPr>
            <w:r w:rsidRPr="00335761">
              <w:rPr>
                <w:rFonts w:hint="eastAsia"/>
                <w:w w:val="80"/>
              </w:rPr>
              <w:t xml:space="preserve">エ　</w:t>
            </w:r>
            <w:r w:rsidRPr="00335761">
              <w:rPr>
                <w:w w:val="80"/>
              </w:rPr>
              <w:t>その他特別な事情があった。</w:t>
            </w:r>
          </w:p>
          <w:p w:rsidR="00E80C0D" w:rsidRDefault="00E80C0D" w:rsidP="00335761">
            <w:pPr>
              <w:ind w:leftChars="110" w:left="231" w:firstLineChars="100" w:firstLine="210"/>
            </w:pPr>
            <w:r>
              <w:rPr>
                <w:rFonts w:hint="eastAsia"/>
              </w:rPr>
              <w:t>上記（ア～エ）を選んだ具体的な理由</w:t>
            </w:r>
          </w:p>
          <w:p w:rsidR="00335761" w:rsidRDefault="00FB74FA" w:rsidP="00335761">
            <w:pPr>
              <w:ind w:leftChars="312" w:left="655"/>
            </w:pPr>
            <w:r>
              <w:rPr>
                <w:noProof/>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79375</wp:posOffset>
                      </wp:positionV>
                      <wp:extent cx="3756660" cy="525780"/>
                      <wp:effectExtent l="0" t="0" r="15240" b="26670"/>
                      <wp:wrapNone/>
                      <wp:docPr id="1" name="大かっこ 1"/>
                      <wp:cNvGraphicFramePr/>
                      <a:graphic xmlns:a="http://schemas.openxmlformats.org/drawingml/2006/main">
                        <a:graphicData uri="http://schemas.microsoft.com/office/word/2010/wordprocessingShape">
                          <wps:wsp>
                            <wps:cNvSpPr/>
                            <wps:spPr>
                              <a:xfrm>
                                <a:off x="0" y="0"/>
                                <a:ext cx="3756660" cy="5257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06B5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35pt;margin-top:6.25pt;width:295.8pt;height:4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" strokecolor="black [3213]" strokeweight=".5pt">
                      <v:stroke joinstyle="miter"/>
                    </v:shape>
                  </w:pict>
                </mc:Fallback>
              </mc:AlternateContent>
            </w:r>
          </w:p>
          <w:p w:rsidR="00335761" w:rsidRDefault="00335761" w:rsidP="00335761">
            <w:pPr>
              <w:ind w:leftChars="312" w:left="655"/>
            </w:pPr>
          </w:p>
          <w:p w:rsidR="00335761" w:rsidRDefault="00335761" w:rsidP="00335761">
            <w:pPr>
              <w:ind w:leftChars="312" w:left="655"/>
            </w:pPr>
          </w:p>
        </w:tc>
      </w:tr>
      <w:tr w:rsidR="00B92C61" w:rsidTr="00D12F5F">
        <w:trPr>
          <w:trHeight w:val="720"/>
        </w:trPr>
        <w:tc>
          <w:tcPr>
            <w:tcW w:w="1787" w:type="dxa"/>
            <w:vMerge w:val="restart"/>
            <w:vAlign w:val="center"/>
          </w:tcPr>
          <w:p w:rsidR="00B92C61" w:rsidRDefault="00B92C61" w:rsidP="00D12F5F">
            <w:r>
              <w:rPr>
                <w:rFonts w:hint="eastAsia"/>
              </w:rPr>
              <w:t>等級別病室明細</w:t>
            </w:r>
          </w:p>
        </w:tc>
        <w:tc>
          <w:tcPr>
            <w:tcW w:w="1469" w:type="dxa"/>
          </w:tcPr>
          <w:p w:rsidR="00B92C61" w:rsidRDefault="00B92C61" w:rsidP="008E6C7E">
            <w:pPr>
              <w:ind w:leftChars="50" w:left="105" w:rightChars="50" w:right="105"/>
              <w:jc w:val="distribute"/>
            </w:pPr>
            <w:r>
              <w:rPr>
                <w:rFonts w:hint="eastAsia"/>
              </w:rPr>
              <w:t>呼称</w:t>
            </w:r>
          </w:p>
          <w:p w:rsidR="00B92C61" w:rsidRDefault="00B92C61">
            <w:r w:rsidRPr="00B92C61">
              <w:rPr>
                <w:rFonts w:hint="eastAsia"/>
                <w:sz w:val="16"/>
              </w:rPr>
              <w:t>(例:特別室,個室)</w:t>
            </w:r>
          </w:p>
        </w:tc>
        <w:tc>
          <w:tcPr>
            <w:tcW w:w="1309" w:type="dxa"/>
            <w:vAlign w:val="center"/>
          </w:tcPr>
          <w:p w:rsidR="00B92C61" w:rsidRDefault="00B92C61" w:rsidP="00D12F5F"/>
        </w:tc>
        <w:tc>
          <w:tcPr>
            <w:tcW w:w="1310" w:type="dxa"/>
            <w:gridSpan w:val="2"/>
            <w:vAlign w:val="center"/>
          </w:tcPr>
          <w:p w:rsidR="00B92C61" w:rsidRDefault="00B92C61" w:rsidP="00D12F5F"/>
        </w:tc>
        <w:tc>
          <w:tcPr>
            <w:tcW w:w="1309" w:type="dxa"/>
            <w:gridSpan w:val="2"/>
            <w:vAlign w:val="center"/>
          </w:tcPr>
          <w:p w:rsidR="00B92C61" w:rsidRDefault="00B92C61" w:rsidP="00D12F5F"/>
        </w:tc>
        <w:tc>
          <w:tcPr>
            <w:tcW w:w="1310" w:type="dxa"/>
            <w:gridSpan w:val="2"/>
            <w:vAlign w:val="center"/>
          </w:tcPr>
          <w:p w:rsidR="00B92C61" w:rsidRDefault="00B92C61" w:rsidP="00D12F5F"/>
        </w:tc>
      </w:tr>
      <w:tr w:rsidR="00B92C61" w:rsidTr="00D12F5F">
        <w:trPr>
          <w:trHeight w:val="720"/>
        </w:trPr>
        <w:tc>
          <w:tcPr>
            <w:tcW w:w="1787" w:type="dxa"/>
            <w:vMerge/>
          </w:tcPr>
          <w:p w:rsidR="00B92C61" w:rsidRDefault="00B92C61" w:rsidP="00B92C61"/>
        </w:tc>
        <w:tc>
          <w:tcPr>
            <w:tcW w:w="1469" w:type="dxa"/>
            <w:vAlign w:val="center"/>
          </w:tcPr>
          <w:p w:rsidR="00B92C61" w:rsidRDefault="00B92C61" w:rsidP="00FB74FA">
            <w:pPr>
              <w:ind w:leftChars="50" w:left="105" w:rightChars="50" w:right="105"/>
              <w:jc w:val="distribute"/>
            </w:pPr>
            <w:r>
              <w:rPr>
                <w:rFonts w:hint="eastAsia"/>
              </w:rPr>
              <w:t>収容人員</w:t>
            </w:r>
          </w:p>
        </w:tc>
        <w:tc>
          <w:tcPr>
            <w:tcW w:w="1309" w:type="dxa"/>
            <w:vAlign w:val="center"/>
          </w:tcPr>
          <w:p w:rsidR="00B92C61" w:rsidRDefault="00B92C61" w:rsidP="00D12F5F"/>
        </w:tc>
        <w:tc>
          <w:tcPr>
            <w:tcW w:w="1310" w:type="dxa"/>
            <w:gridSpan w:val="2"/>
            <w:vAlign w:val="center"/>
          </w:tcPr>
          <w:p w:rsidR="00B92C61" w:rsidRDefault="00B92C61" w:rsidP="00D12F5F"/>
        </w:tc>
        <w:tc>
          <w:tcPr>
            <w:tcW w:w="1309" w:type="dxa"/>
            <w:gridSpan w:val="2"/>
            <w:vAlign w:val="center"/>
          </w:tcPr>
          <w:p w:rsidR="00B92C61" w:rsidRDefault="00B92C61" w:rsidP="00D12F5F"/>
        </w:tc>
        <w:tc>
          <w:tcPr>
            <w:tcW w:w="1310" w:type="dxa"/>
            <w:gridSpan w:val="2"/>
            <w:vAlign w:val="center"/>
          </w:tcPr>
          <w:p w:rsidR="00B92C61" w:rsidRDefault="00B92C61" w:rsidP="00D12F5F"/>
        </w:tc>
      </w:tr>
      <w:tr w:rsidR="00B92C61" w:rsidTr="00D12F5F">
        <w:trPr>
          <w:trHeight w:val="720"/>
        </w:trPr>
        <w:tc>
          <w:tcPr>
            <w:tcW w:w="1787" w:type="dxa"/>
            <w:vMerge/>
          </w:tcPr>
          <w:p w:rsidR="00B92C61" w:rsidRDefault="00B92C61" w:rsidP="00B92C61"/>
        </w:tc>
        <w:tc>
          <w:tcPr>
            <w:tcW w:w="1469" w:type="dxa"/>
          </w:tcPr>
          <w:p w:rsidR="00B92C61" w:rsidRPr="00FB74FA" w:rsidRDefault="00B92C61" w:rsidP="00FB74FA">
            <w:pPr>
              <w:ind w:leftChars="50" w:left="105" w:rightChars="50" w:right="105"/>
              <w:jc w:val="distribute"/>
              <w:rPr>
                <w:w w:val="90"/>
              </w:rPr>
            </w:pPr>
            <w:r w:rsidRPr="00FB74FA">
              <w:rPr>
                <w:rFonts w:hint="eastAsia"/>
                <w:w w:val="90"/>
              </w:rPr>
              <w:t>一日当たり室料差額</w:t>
            </w:r>
          </w:p>
        </w:tc>
        <w:tc>
          <w:tcPr>
            <w:tcW w:w="1309" w:type="dxa"/>
            <w:vAlign w:val="bottom"/>
          </w:tcPr>
          <w:p w:rsidR="00B92C61" w:rsidRDefault="00B92C61" w:rsidP="00B92C61">
            <w:pPr>
              <w:jc w:val="right"/>
            </w:pPr>
            <w:r>
              <w:rPr>
                <w:rFonts w:hint="eastAsia"/>
              </w:rPr>
              <w:t>円</w:t>
            </w:r>
          </w:p>
        </w:tc>
        <w:tc>
          <w:tcPr>
            <w:tcW w:w="1310" w:type="dxa"/>
            <w:gridSpan w:val="2"/>
            <w:vAlign w:val="bottom"/>
          </w:tcPr>
          <w:p w:rsidR="00B92C61" w:rsidRDefault="00B92C61" w:rsidP="00B92C61">
            <w:pPr>
              <w:jc w:val="right"/>
            </w:pPr>
            <w:r>
              <w:rPr>
                <w:rFonts w:hint="eastAsia"/>
              </w:rPr>
              <w:t>円</w:t>
            </w:r>
          </w:p>
        </w:tc>
        <w:tc>
          <w:tcPr>
            <w:tcW w:w="1309" w:type="dxa"/>
            <w:gridSpan w:val="2"/>
            <w:vAlign w:val="bottom"/>
          </w:tcPr>
          <w:p w:rsidR="00B92C61" w:rsidRDefault="00B92C61" w:rsidP="00B92C61">
            <w:pPr>
              <w:jc w:val="right"/>
            </w:pPr>
            <w:r>
              <w:rPr>
                <w:rFonts w:hint="eastAsia"/>
              </w:rPr>
              <w:t>円</w:t>
            </w:r>
          </w:p>
        </w:tc>
        <w:tc>
          <w:tcPr>
            <w:tcW w:w="1310" w:type="dxa"/>
            <w:gridSpan w:val="2"/>
            <w:vAlign w:val="bottom"/>
          </w:tcPr>
          <w:p w:rsidR="00B92C61" w:rsidRDefault="00B92C61" w:rsidP="00B92C61">
            <w:pPr>
              <w:jc w:val="right"/>
            </w:pPr>
            <w:r>
              <w:rPr>
                <w:rFonts w:hint="eastAsia"/>
              </w:rPr>
              <w:t>円</w:t>
            </w:r>
          </w:p>
        </w:tc>
      </w:tr>
      <w:tr w:rsidR="00B92C61" w:rsidTr="003B7879">
        <w:trPr>
          <w:trHeight w:val="1361"/>
        </w:trPr>
        <w:tc>
          <w:tcPr>
            <w:tcW w:w="1787" w:type="dxa"/>
            <w:vAlign w:val="center"/>
          </w:tcPr>
          <w:p w:rsidR="00B92C61" w:rsidRDefault="00B92C61" w:rsidP="008E6C7E">
            <w:pPr>
              <w:ind w:leftChars="50" w:left="105" w:rightChars="50" w:right="105"/>
              <w:jc w:val="distribute"/>
            </w:pPr>
            <w:r>
              <w:rPr>
                <w:rFonts w:hint="eastAsia"/>
              </w:rPr>
              <w:t>備考</w:t>
            </w:r>
          </w:p>
        </w:tc>
        <w:tc>
          <w:tcPr>
            <w:tcW w:w="6707" w:type="dxa"/>
            <w:gridSpan w:val="8"/>
          </w:tcPr>
          <w:p w:rsidR="00B92C61" w:rsidRDefault="00B92C61" w:rsidP="00B92C61"/>
        </w:tc>
      </w:tr>
      <w:tr w:rsidR="00B92C61" w:rsidTr="00AB1856">
        <w:tc>
          <w:tcPr>
            <w:tcW w:w="8494" w:type="dxa"/>
            <w:gridSpan w:val="9"/>
          </w:tcPr>
          <w:p w:rsidR="003B7879" w:rsidRDefault="003B7879" w:rsidP="003B7879">
            <w:pPr>
              <w:spacing w:line="200" w:lineRule="exact"/>
            </w:pPr>
          </w:p>
          <w:p w:rsidR="00B92C61" w:rsidRDefault="00B92C61" w:rsidP="003B7879">
            <w:pPr>
              <w:ind w:firstLineChars="200" w:firstLine="420"/>
            </w:pPr>
            <w:r>
              <w:rPr>
                <w:rFonts w:hint="eastAsia"/>
              </w:rPr>
              <w:t>上記のとおり相違ないことを証明します。</w:t>
            </w:r>
          </w:p>
          <w:p w:rsidR="00B92C61" w:rsidRPr="003B7879" w:rsidRDefault="00B92C61" w:rsidP="003B7879">
            <w:pPr>
              <w:spacing w:line="200" w:lineRule="exact"/>
            </w:pPr>
          </w:p>
          <w:p w:rsidR="00B92C61" w:rsidRDefault="00CB26A6" w:rsidP="00CB26A6">
            <w:pPr>
              <w:ind w:firstLineChars="345" w:firstLine="724"/>
            </w:pPr>
            <w:r>
              <w:rPr>
                <w:rFonts w:hint="eastAsia"/>
              </w:rPr>
              <w:t xml:space="preserve">　　　</w:t>
            </w:r>
            <w:r w:rsidR="00B92C61">
              <w:rPr>
                <w:rFonts w:hint="eastAsia"/>
              </w:rPr>
              <w:t>年</w:t>
            </w:r>
            <w:r w:rsidR="003B7879">
              <w:rPr>
                <w:rFonts w:hint="eastAsia"/>
              </w:rPr>
              <w:t xml:space="preserve">　　　</w:t>
            </w:r>
            <w:r w:rsidR="00B92C61">
              <w:rPr>
                <w:rFonts w:hint="eastAsia"/>
              </w:rPr>
              <w:t>月</w:t>
            </w:r>
            <w:r w:rsidR="003B7879">
              <w:rPr>
                <w:rFonts w:hint="eastAsia"/>
              </w:rPr>
              <w:t xml:space="preserve">　　　</w:t>
            </w:r>
            <w:r w:rsidR="00B92C61">
              <w:rPr>
                <w:rFonts w:hint="eastAsia"/>
              </w:rPr>
              <w:t>日</w:t>
            </w:r>
          </w:p>
          <w:p w:rsidR="00B92C61" w:rsidRDefault="00B92C61" w:rsidP="003B7879">
            <w:pPr>
              <w:spacing w:line="200" w:lineRule="exact"/>
            </w:pPr>
          </w:p>
          <w:p w:rsidR="00B92C61" w:rsidRDefault="003B7879" w:rsidP="003B7879">
            <w:pPr>
              <w:spacing w:line="360" w:lineRule="auto"/>
              <w:ind w:leftChars="961" w:left="2018"/>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2056130</wp:posOffset>
                      </wp:positionH>
                      <wp:positionV relativeFrom="paragraph">
                        <wp:posOffset>165735</wp:posOffset>
                      </wp:positionV>
                      <wp:extent cx="99060" cy="716280"/>
                      <wp:effectExtent l="0" t="0" r="15240" b="26670"/>
                      <wp:wrapNone/>
                      <wp:docPr id="2" name="左大かっこ 2"/>
                      <wp:cNvGraphicFramePr/>
                      <a:graphic xmlns:a="http://schemas.openxmlformats.org/drawingml/2006/main">
                        <a:graphicData uri="http://schemas.microsoft.com/office/word/2010/wordprocessingShape">
                          <wps:wsp>
                            <wps:cNvSpPr/>
                            <wps:spPr>
                              <a:xfrm>
                                <a:off x="0" y="0"/>
                                <a:ext cx="99060" cy="7162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1BED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1.9pt;margin-top:13.05pt;width:7.8pt;height:5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" adj="249" strokecolor="black [3213]" strokeweight=".5pt">
                      <v:stroke joinstyle="miter"/>
                    </v:shape>
                  </w:pict>
                </mc:Fallback>
              </mc:AlternateContent>
            </w:r>
            <w:r w:rsidR="00B92C61">
              <w:rPr>
                <w:rFonts w:hint="eastAsia"/>
              </w:rPr>
              <w:t xml:space="preserve">　　　　　　　所在地</w:t>
            </w:r>
          </w:p>
          <w:p w:rsidR="00B92C61" w:rsidRDefault="00B92C61" w:rsidP="003B7879">
            <w:pPr>
              <w:spacing w:line="360" w:lineRule="auto"/>
              <w:ind w:leftChars="961" w:left="2018"/>
            </w:pPr>
            <w:r>
              <w:rPr>
                <w:rFonts w:hint="eastAsia"/>
              </w:rPr>
              <w:t>医療機関の　　名称</w:t>
            </w:r>
          </w:p>
          <w:p w:rsidR="00B92C61" w:rsidRDefault="00B92C61" w:rsidP="003B7879">
            <w:pPr>
              <w:spacing w:line="360" w:lineRule="auto"/>
              <w:ind w:leftChars="961" w:left="2018"/>
            </w:pPr>
            <w:r>
              <w:rPr>
                <w:rFonts w:hint="eastAsia"/>
              </w:rPr>
              <w:t xml:space="preserve">　　　　　　　担当医師　　　　　　</w:t>
            </w:r>
            <w:r w:rsidR="003B7879">
              <w:rPr>
                <w:rFonts w:hint="eastAsia"/>
              </w:rPr>
              <w:t xml:space="preserve">　　　　　　</w:t>
            </w:r>
            <w:r>
              <w:rPr>
                <w:rFonts w:hint="eastAsia"/>
              </w:rPr>
              <w:t xml:space="preserve">　　　　</w:t>
            </w:r>
          </w:p>
          <w:p w:rsidR="00B92C61" w:rsidRDefault="00B92C61" w:rsidP="00B92C61"/>
        </w:tc>
      </w:tr>
    </w:tbl>
    <w:p w:rsidR="00E80C0D" w:rsidRDefault="00E80C0D" w:rsidP="003B7879">
      <w:pPr>
        <w:spacing w:line="20" w:lineRule="exact"/>
      </w:pPr>
    </w:p>
    <w:sectPr w:rsidR="00E80C0D" w:rsidSect="003B7879">
      <w:headerReference w:type="even" r:id="rId6"/>
      <w:headerReference w:type="default" r:id="rId7"/>
      <w:footerReference w:type="even" r:id="rId8"/>
      <w:footerReference w:type="default" r:id="rId9"/>
      <w:headerReference w:type="first" r:id="rId10"/>
      <w:footerReference w:type="first" r:id="rId11"/>
      <w:pgSz w:w="11906" w:h="16838"/>
      <w:pgMar w:top="113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0C0" w:rsidRDefault="00B750C0" w:rsidP="001A0D2C">
      <w:r>
        <w:separator/>
      </w:r>
    </w:p>
  </w:endnote>
  <w:endnote w:type="continuationSeparator" w:id="0">
    <w:p w:rsidR="00B750C0" w:rsidRDefault="00B750C0" w:rsidP="001A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0C0" w:rsidRDefault="00B750C0" w:rsidP="001A0D2C">
      <w:r>
        <w:separator/>
      </w:r>
    </w:p>
  </w:footnote>
  <w:footnote w:type="continuationSeparator" w:id="0">
    <w:p w:rsidR="00B750C0" w:rsidRDefault="00B750C0" w:rsidP="001A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D2C" w:rsidRDefault="001A0D2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C0D"/>
    <w:rsid w:val="001272A3"/>
    <w:rsid w:val="001463E6"/>
    <w:rsid w:val="001A0D2C"/>
    <w:rsid w:val="001F599D"/>
    <w:rsid w:val="00335761"/>
    <w:rsid w:val="003B7879"/>
    <w:rsid w:val="0047455B"/>
    <w:rsid w:val="00526255"/>
    <w:rsid w:val="00594050"/>
    <w:rsid w:val="00680D16"/>
    <w:rsid w:val="006C20E1"/>
    <w:rsid w:val="008E6C7E"/>
    <w:rsid w:val="00900D3F"/>
    <w:rsid w:val="00B750C0"/>
    <w:rsid w:val="00B92C61"/>
    <w:rsid w:val="00C76F15"/>
    <w:rsid w:val="00CB26A6"/>
    <w:rsid w:val="00D12F5F"/>
    <w:rsid w:val="00E80C0D"/>
    <w:rsid w:val="00FB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92C61"/>
    <w:rPr>
      <w:sz w:val="18"/>
      <w:szCs w:val="18"/>
    </w:rPr>
  </w:style>
  <w:style w:type="paragraph" w:styleId="a5">
    <w:name w:val="annotation text"/>
    <w:basedOn w:val="a"/>
    <w:link w:val="a6"/>
    <w:uiPriority w:val="99"/>
    <w:semiHidden/>
    <w:unhideWhenUsed/>
    <w:rsid w:val="00B92C61"/>
    <w:pPr>
      <w:jc w:val="left"/>
    </w:pPr>
  </w:style>
  <w:style w:type="character" w:customStyle="1" w:styleId="a6">
    <w:name w:val="コメント文字列 (文字)"/>
    <w:basedOn w:val="a0"/>
    <w:link w:val="a5"/>
    <w:uiPriority w:val="99"/>
    <w:semiHidden/>
    <w:rsid w:val="00B92C61"/>
  </w:style>
  <w:style w:type="paragraph" w:styleId="a7">
    <w:name w:val="annotation subject"/>
    <w:basedOn w:val="a5"/>
    <w:next w:val="a5"/>
    <w:link w:val="a8"/>
    <w:uiPriority w:val="99"/>
    <w:semiHidden/>
    <w:unhideWhenUsed/>
    <w:rsid w:val="00B92C61"/>
    <w:rPr>
      <w:b/>
      <w:bCs/>
    </w:rPr>
  </w:style>
  <w:style w:type="character" w:customStyle="1" w:styleId="a8">
    <w:name w:val="コメント内容 (文字)"/>
    <w:basedOn w:val="a6"/>
    <w:link w:val="a7"/>
    <w:uiPriority w:val="99"/>
    <w:semiHidden/>
    <w:rsid w:val="00B92C61"/>
    <w:rPr>
      <w:b/>
      <w:bCs/>
    </w:rPr>
  </w:style>
  <w:style w:type="paragraph" w:styleId="a9">
    <w:name w:val="Balloon Text"/>
    <w:basedOn w:val="a"/>
    <w:link w:val="aa"/>
    <w:uiPriority w:val="99"/>
    <w:semiHidden/>
    <w:unhideWhenUsed/>
    <w:rsid w:val="00B92C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C61"/>
    <w:rPr>
      <w:rFonts w:asciiTheme="majorHAnsi" w:eastAsiaTheme="majorEastAsia" w:hAnsiTheme="majorHAnsi" w:cstheme="majorBidi"/>
      <w:sz w:val="18"/>
      <w:szCs w:val="18"/>
    </w:rPr>
  </w:style>
  <w:style w:type="paragraph" w:styleId="ab">
    <w:name w:val="header"/>
    <w:basedOn w:val="a"/>
    <w:link w:val="ac"/>
    <w:uiPriority w:val="99"/>
    <w:unhideWhenUsed/>
    <w:rsid w:val="001A0D2C"/>
    <w:pPr>
      <w:tabs>
        <w:tab w:val="center" w:pos="4252"/>
        <w:tab w:val="right" w:pos="8504"/>
      </w:tabs>
      <w:snapToGrid w:val="0"/>
    </w:pPr>
  </w:style>
  <w:style w:type="character" w:customStyle="1" w:styleId="ac">
    <w:name w:val="ヘッダー (文字)"/>
    <w:basedOn w:val="a0"/>
    <w:link w:val="ab"/>
    <w:uiPriority w:val="99"/>
    <w:rsid w:val="001A0D2C"/>
  </w:style>
  <w:style w:type="paragraph" w:styleId="ad">
    <w:name w:val="footer"/>
    <w:basedOn w:val="a"/>
    <w:link w:val="ae"/>
    <w:uiPriority w:val="99"/>
    <w:unhideWhenUsed/>
    <w:rsid w:val="001A0D2C"/>
    <w:pPr>
      <w:tabs>
        <w:tab w:val="center" w:pos="4252"/>
        <w:tab w:val="right" w:pos="8504"/>
      </w:tabs>
      <w:snapToGrid w:val="0"/>
    </w:pPr>
  </w:style>
  <w:style w:type="character" w:customStyle="1" w:styleId="ae">
    <w:name w:val="フッター (文字)"/>
    <w:basedOn w:val="a0"/>
    <w:link w:val="ad"/>
    <w:uiPriority w:val="99"/>
    <w:rsid w:val="001A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2019-06-05T00:19:00Z</dcterms:created>
  <dcterms:modified xsi:type="dcterms:W3CDTF">2020-12-25T09:25:00Z</dcterms:modified>
</cp:coreProperties>
</file>